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E2" w:rsidRDefault="00A75DE2" w:rsidP="00A75DE2">
      <w:bookmarkStart w:id="0" w:name="_GoBack"/>
      <w:bookmarkEnd w:id="0"/>
      <w:r>
        <w:t>CHAPTER 28</w:t>
      </w:r>
    </w:p>
    <w:p w:rsidR="00A75DE2" w:rsidRDefault="00A75DE2" w:rsidP="00A75DE2">
      <w:pPr>
        <w:pStyle w:val="ListParagraph"/>
        <w:numPr>
          <w:ilvl w:val="0"/>
          <w:numId w:val="1"/>
        </w:numPr>
      </w:pPr>
      <w:r>
        <w:t>What is liberalism?</w:t>
      </w:r>
    </w:p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>
      <w:pPr>
        <w:pStyle w:val="ListParagraph"/>
        <w:numPr>
          <w:ilvl w:val="0"/>
          <w:numId w:val="1"/>
        </w:numPr>
      </w:pPr>
      <w:r>
        <w:t>Describe the candidates, issues and results of the election of 1960.</w:t>
      </w:r>
    </w:p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>
      <w:r>
        <w:t>3. What why is Kennedy’s (JFK) domestic policy considered lackluster? Include specific pieces of</w:t>
      </w:r>
    </w:p>
    <w:p w:rsidR="00A75DE2" w:rsidRDefault="00A75DE2" w:rsidP="00A75DE2">
      <w:proofErr w:type="gramStart"/>
      <w:r>
        <w:t>legislation</w:t>
      </w:r>
      <w:proofErr w:type="gramEnd"/>
      <w:r>
        <w:t>.</w:t>
      </w:r>
    </w:p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>
      <w:r>
        <w:t>4. What were the foreign policy successes and failures of JFK’s New Frontier?</w:t>
      </w:r>
    </w:p>
    <w:p w:rsidR="00A75DE2" w:rsidRDefault="00A75DE2" w:rsidP="00A75DE2">
      <w:r>
        <w:t>• Peace Corps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• Bay of Pigs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• Berlin Wall</w:t>
      </w:r>
    </w:p>
    <w:p w:rsidR="00A75DE2" w:rsidRDefault="00A75DE2" w:rsidP="00A75DE2"/>
    <w:p w:rsidR="00A75DE2" w:rsidRDefault="00A75DE2" w:rsidP="00A75DE2">
      <w:r>
        <w:t>• Cuban Missile Crisis</w:t>
      </w:r>
    </w:p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>
      <w:r>
        <w:t>5. What is JFK’s legacy as president?</w:t>
      </w:r>
    </w:p>
    <w:p w:rsidR="00A75DE2" w:rsidRDefault="00A75DE2" w:rsidP="00A75DE2"/>
    <w:p w:rsidR="00A75DE2" w:rsidRDefault="00A75DE2" w:rsidP="00A75DE2"/>
    <w:p w:rsidR="00A75DE2" w:rsidRDefault="00A75DE2" w:rsidP="00A75DE2">
      <w:r>
        <w:t xml:space="preserve">6. What were the significant events of the Civil Rights movement in the early 1960’s? </w:t>
      </w:r>
    </w:p>
    <w:p w:rsidR="00A75DE2" w:rsidRDefault="00A75DE2" w:rsidP="00A75DE2">
      <w:r>
        <w:t>• Birmingham, Alabama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• March on Washington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• Civil Rights Act of 1964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• Freedom Summer</w:t>
      </w:r>
    </w:p>
    <w:p w:rsidR="00A75DE2" w:rsidRDefault="00A75DE2" w:rsidP="00A75DE2"/>
    <w:p w:rsidR="00A75DE2" w:rsidRDefault="00A75DE2" w:rsidP="00A75DE2"/>
    <w:p w:rsidR="00A75DE2" w:rsidRDefault="00A75DE2" w:rsidP="00A75DE2">
      <w:r>
        <w:t xml:space="preserve">• Voting Rights Act. </w:t>
      </w:r>
      <w:proofErr w:type="gramStart"/>
      <w:r>
        <w:t>of</w:t>
      </w:r>
      <w:proofErr w:type="gramEnd"/>
      <w:r>
        <w:t xml:space="preserve"> 1965</w:t>
      </w:r>
    </w:p>
    <w:p w:rsidR="00A75DE2" w:rsidRDefault="00A75DE2" w:rsidP="00A75DE2"/>
    <w:p w:rsidR="00A75DE2" w:rsidRDefault="00A75DE2" w:rsidP="00A75DE2"/>
    <w:p w:rsidR="00A75DE2" w:rsidRDefault="00A75DE2" w:rsidP="00A75DE2">
      <w:r>
        <w:lastRenderedPageBreak/>
        <w:t>• Watts Riots</w:t>
      </w:r>
    </w:p>
    <w:p w:rsidR="00A75DE2" w:rsidRDefault="00A75DE2" w:rsidP="00A75DE2"/>
    <w:p w:rsidR="00A75DE2" w:rsidRDefault="00A75DE2" w:rsidP="00A75DE2"/>
    <w:p w:rsidR="00A75DE2" w:rsidRDefault="00A75DE2" w:rsidP="00A75DE2">
      <w:r>
        <w:t xml:space="preserve">• </w:t>
      </w:r>
      <w:proofErr w:type="spellStart"/>
      <w:r>
        <w:t>Kerner</w:t>
      </w:r>
      <w:proofErr w:type="spellEnd"/>
      <w:r>
        <w:t xml:space="preserve"> Commission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7. How was the Black Power movement fundamentally different than earlier attempts at civil rights?</w:t>
      </w:r>
    </w:p>
    <w:p w:rsidR="00A75DE2" w:rsidRDefault="00A75DE2" w:rsidP="00A75DE2">
      <w:r>
        <w:t xml:space="preserve">Who were the leaders of the Black Power movement? </w:t>
      </w:r>
    </w:p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>
      <w:r>
        <w:t>8. What was the American Indian Movement?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9. What was the Immigration Act of 1965?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10. Who was Caesar Chavez?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11. What was the Asian American Political Alliance?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12. What was the goal of the Johnson’s Great Society?</w:t>
      </w:r>
    </w:p>
    <w:p w:rsidR="00A75DE2" w:rsidRDefault="00A75DE2" w:rsidP="00A75DE2">
      <w:r>
        <w:lastRenderedPageBreak/>
        <w:t>13. Describe the candidates, issues and results of the election of 1964.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14. What programs were created by the Great Society? (pp. 868-870)</w:t>
      </w:r>
    </w:p>
    <w:p w:rsidR="00A75DE2" w:rsidRDefault="00A75DE2" w:rsidP="00A75DE2">
      <w:r>
        <w:t xml:space="preserve">No need to list the Programs but study the Chart on Page 870.  </w:t>
      </w:r>
    </w:p>
    <w:p w:rsidR="00A75DE2" w:rsidRDefault="00A75DE2" w:rsidP="00A75DE2"/>
    <w:p w:rsidR="00A75DE2" w:rsidRDefault="00A75DE2" w:rsidP="00A75DE2">
      <w:r>
        <w:t xml:space="preserve">15. Explain the following Supreme Court Cases under Chief Justice Earl </w:t>
      </w:r>
      <w:proofErr w:type="gramStart"/>
      <w:r>
        <w:t>Warren ?</w:t>
      </w:r>
      <w:proofErr w:type="gramEnd"/>
      <w:r>
        <w:t xml:space="preserve">  Study </w:t>
      </w:r>
      <w:proofErr w:type="gramStart"/>
      <w:r>
        <w:t>he</w:t>
      </w:r>
      <w:proofErr w:type="gramEnd"/>
      <w:r>
        <w:t xml:space="preserve"> remaining cases from the chart on page 871. </w:t>
      </w:r>
    </w:p>
    <w:p w:rsidR="00A75DE2" w:rsidRDefault="00A75DE2" w:rsidP="00A75DE2">
      <w:r>
        <w:t>Brown vs Board of Education of Topeka (1954):</w:t>
      </w:r>
    </w:p>
    <w:p w:rsidR="00A75DE2" w:rsidRDefault="00A75DE2" w:rsidP="00A75DE2"/>
    <w:p w:rsidR="00A75DE2" w:rsidRDefault="00A75DE2" w:rsidP="00A75DE2"/>
    <w:p w:rsidR="00A75DE2" w:rsidRDefault="00A75DE2" w:rsidP="00A75DE2"/>
    <w:p w:rsidR="00A75DE2" w:rsidRDefault="00A75DE2" w:rsidP="00A75DE2">
      <w:r>
        <w:t>Engel v. Vitale (1962):</w:t>
      </w:r>
    </w:p>
    <w:p w:rsidR="00A75DE2" w:rsidRDefault="00A75DE2" w:rsidP="00A75DE2"/>
    <w:p w:rsidR="00A75DE2" w:rsidRDefault="00A75DE2" w:rsidP="00A75DE2"/>
    <w:p w:rsidR="00A75DE2" w:rsidRDefault="00A75DE2" w:rsidP="00A75DE2">
      <w:r>
        <w:t xml:space="preserve">Gideon v. </w:t>
      </w:r>
      <w:proofErr w:type="spellStart"/>
      <w:r>
        <w:t>Wainright</w:t>
      </w:r>
      <w:proofErr w:type="spellEnd"/>
      <w:r>
        <w:t xml:space="preserve"> (1963):</w:t>
      </w:r>
    </w:p>
    <w:p w:rsidR="00A75DE2" w:rsidRDefault="00A75DE2" w:rsidP="00A75DE2"/>
    <w:p w:rsidR="00A75DE2" w:rsidRDefault="00A75DE2" w:rsidP="00A75DE2"/>
    <w:p w:rsidR="00A75DE2" w:rsidRDefault="00A75DE2" w:rsidP="00A75DE2">
      <w:r>
        <w:t>Miranda v. Arizona (1966)</w:t>
      </w:r>
    </w:p>
    <w:p w:rsidR="00A75DE2" w:rsidRDefault="00A75DE2" w:rsidP="00A75DE2"/>
    <w:p w:rsidR="00A75DE2" w:rsidRDefault="00A75DE2" w:rsidP="00A75DE2"/>
    <w:p w:rsidR="00874E2F" w:rsidRDefault="00322ED9" w:rsidP="00A75DE2"/>
    <w:sectPr w:rsidR="008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EEC"/>
    <w:multiLevelType w:val="hybridMultilevel"/>
    <w:tmpl w:val="76BC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2"/>
    <w:rsid w:val="00322ED9"/>
    <w:rsid w:val="007C4833"/>
    <w:rsid w:val="0099398C"/>
    <w:rsid w:val="00A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2</cp:revision>
  <dcterms:created xsi:type="dcterms:W3CDTF">2014-03-26T17:02:00Z</dcterms:created>
  <dcterms:modified xsi:type="dcterms:W3CDTF">2014-03-26T17:02:00Z</dcterms:modified>
</cp:coreProperties>
</file>